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BF9" w:rsidRDefault="00BF565E" w:rsidP="00BF565E">
      <w:pPr>
        <w:rPr>
          <w:rFonts w:ascii="Comic Sans MS" w:hAnsi="Comic Sans MS"/>
          <w:b/>
          <w:sz w:val="60"/>
          <w:szCs w:val="60"/>
        </w:rPr>
      </w:pPr>
      <w:r w:rsidRPr="00BF565E">
        <w:rPr>
          <w:rFonts w:ascii="Comic Sans MS" w:hAnsi="Comic Sans MS"/>
          <w:b/>
          <w:noProof/>
          <w:sz w:val="60"/>
          <w:szCs w:val="60"/>
          <w:lang w:eastAsia="en-GB"/>
        </w:rPr>
        <mc:AlternateContent>
          <mc:Choice Requires="wps">
            <w:drawing>
              <wp:anchor distT="45720" distB="45720" distL="114300" distR="114300" simplePos="0" relativeHeight="251659264" behindDoc="0" locked="0" layoutInCell="1" allowOverlap="1">
                <wp:simplePos x="0" y="0"/>
                <wp:positionH relativeFrom="column">
                  <wp:posOffset>3546475</wp:posOffset>
                </wp:positionH>
                <wp:positionV relativeFrom="paragraph">
                  <wp:posOffset>13335</wp:posOffset>
                </wp:positionV>
                <wp:extent cx="2610485" cy="18421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1842135"/>
                        </a:xfrm>
                        <a:prstGeom prst="rect">
                          <a:avLst/>
                        </a:prstGeom>
                        <a:solidFill>
                          <a:srgbClr val="FFFFFF"/>
                        </a:solidFill>
                        <a:ln w="9525">
                          <a:noFill/>
                          <a:miter lim="800000"/>
                          <a:headEnd/>
                          <a:tailEnd/>
                        </a:ln>
                      </wps:spPr>
                      <wps:txbx>
                        <w:txbxContent>
                          <w:p w:rsidR="00BF565E" w:rsidRPr="00205EA4" w:rsidRDefault="00BF565E" w:rsidP="00BF565E">
                            <w:pPr>
                              <w:spacing w:after="0" w:line="240" w:lineRule="auto"/>
                              <w:jc w:val="right"/>
                              <w:rPr>
                                <w:rFonts w:ascii="Ink Free" w:hAnsi="Ink Free"/>
                                <w:sz w:val="28"/>
                                <w:szCs w:val="28"/>
                              </w:rPr>
                            </w:pPr>
                            <w:r w:rsidRPr="00205EA4">
                              <w:rPr>
                                <w:rFonts w:ascii="Ink Free" w:hAnsi="Ink Free"/>
                                <w:sz w:val="28"/>
                                <w:szCs w:val="28"/>
                              </w:rPr>
                              <w:t>19 Annaghmakeown Rd</w:t>
                            </w:r>
                          </w:p>
                          <w:p w:rsidR="00BF565E" w:rsidRPr="00205EA4" w:rsidRDefault="00BF565E" w:rsidP="00BF565E">
                            <w:pPr>
                              <w:spacing w:after="0" w:line="240" w:lineRule="auto"/>
                              <w:jc w:val="right"/>
                              <w:rPr>
                                <w:rFonts w:ascii="Ink Free" w:hAnsi="Ink Free"/>
                                <w:sz w:val="28"/>
                                <w:szCs w:val="28"/>
                              </w:rPr>
                            </w:pPr>
                            <w:r w:rsidRPr="00205EA4">
                              <w:rPr>
                                <w:rFonts w:ascii="Ink Free" w:hAnsi="Ink Free"/>
                                <w:sz w:val="28"/>
                                <w:szCs w:val="28"/>
                              </w:rPr>
                              <w:t>Castlecaulfield</w:t>
                            </w:r>
                          </w:p>
                          <w:p w:rsidR="00BF565E" w:rsidRPr="00205EA4" w:rsidRDefault="00BF565E" w:rsidP="00BF565E">
                            <w:pPr>
                              <w:spacing w:after="0" w:line="240" w:lineRule="auto"/>
                              <w:jc w:val="right"/>
                              <w:rPr>
                                <w:rFonts w:ascii="Ink Free" w:hAnsi="Ink Free"/>
                                <w:sz w:val="28"/>
                                <w:szCs w:val="28"/>
                              </w:rPr>
                            </w:pPr>
                            <w:r w:rsidRPr="00205EA4">
                              <w:rPr>
                                <w:rFonts w:ascii="Ink Free" w:hAnsi="Ink Free"/>
                                <w:sz w:val="28"/>
                                <w:szCs w:val="28"/>
                              </w:rPr>
                              <w:t xml:space="preserve">Co. Tyrone </w:t>
                            </w:r>
                          </w:p>
                          <w:p w:rsidR="00BF565E" w:rsidRPr="00205EA4" w:rsidRDefault="00BF565E" w:rsidP="00BF565E">
                            <w:pPr>
                              <w:spacing w:after="0" w:line="240" w:lineRule="auto"/>
                              <w:jc w:val="right"/>
                              <w:rPr>
                                <w:rFonts w:ascii="Ink Free" w:hAnsi="Ink Free"/>
                                <w:sz w:val="28"/>
                                <w:szCs w:val="28"/>
                              </w:rPr>
                            </w:pPr>
                            <w:r w:rsidRPr="00205EA4">
                              <w:rPr>
                                <w:rFonts w:ascii="Ink Free" w:hAnsi="Ink Free"/>
                                <w:sz w:val="28"/>
                                <w:szCs w:val="28"/>
                              </w:rPr>
                              <w:t>BT70 3DQ</w:t>
                            </w:r>
                          </w:p>
                          <w:p w:rsidR="00EB3398" w:rsidRPr="00205EA4" w:rsidRDefault="00EB3398" w:rsidP="00BF565E">
                            <w:pPr>
                              <w:spacing w:after="0" w:line="240" w:lineRule="auto"/>
                              <w:jc w:val="right"/>
                              <w:rPr>
                                <w:rFonts w:ascii="Ink Free" w:hAnsi="Ink Free"/>
                                <w:sz w:val="28"/>
                                <w:szCs w:val="28"/>
                              </w:rPr>
                            </w:pPr>
                            <w:r w:rsidRPr="00205EA4">
                              <w:rPr>
                                <w:rFonts w:ascii="Ink Free" w:hAnsi="Ink Free"/>
                                <w:sz w:val="28"/>
                                <w:szCs w:val="28"/>
                              </w:rPr>
                              <w:t>Tel: 02887761565</w:t>
                            </w:r>
                          </w:p>
                          <w:p w:rsidR="00EB3398" w:rsidRPr="00EB3398" w:rsidRDefault="00EB3398" w:rsidP="00BF565E">
                            <w:pPr>
                              <w:spacing w:after="0" w:line="240" w:lineRule="auto"/>
                              <w:jc w:val="right"/>
                              <w:rPr>
                                <w:rFonts w:ascii="Comic Sans MS" w:hAnsi="Comic Sans MS"/>
                                <w:sz w:val="28"/>
                                <w:szCs w:val="28"/>
                              </w:rPr>
                            </w:pPr>
                            <w:r w:rsidRPr="00205EA4">
                              <w:rPr>
                                <w:rFonts w:ascii="Ink Free" w:hAnsi="Ink Free"/>
                                <w:sz w:val="28"/>
                                <w:szCs w:val="28"/>
                              </w:rPr>
                              <w:t>www.walkermemorialps.co.uk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25pt;margin-top:1.05pt;width:205.55pt;height:14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" stroked="f">
                <v:textbox>
                  <w:txbxContent>
                    <w:p w:rsidR="00BF565E" w:rsidRPr="00205EA4" w:rsidRDefault="00BF565E" w:rsidP="00BF565E">
                      <w:pPr>
                        <w:spacing w:after="0" w:line="240" w:lineRule="auto"/>
                        <w:jc w:val="right"/>
                        <w:rPr>
                          <w:rFonts w:ascii="Ink Free" w:hAnsi="Ink Free"/>
                          <w:sz w:val="28"/>
                          <w:szCs w:val="28"/>
                        </w:rPr>
                      </w:pPr>
                      <w:r w:rsidRPr="00205EA4">
                        <w:rPr>
                          <w:rFonts w:ascii="Ink Free" w:hAnsi="Ink Free"/>
                          <w:sz w:val="28"/>
                          <w:szCs w:val="28"/>
                        </w:rPr>
                        <w:t>19 Annaghmakeown Rd</w:t>
                      </w:r>
                    </w:p>
                    <w:p w:rsidR="00BF565E" w:rsidRPr="00205EA4" w:rsidRDefault="00BF565E" w:rsidP="00BF565E">
                      <w:pPr>
                        <w:spacing w:after="0" w:line="240" w:lineRule="auto"/>
                        <w:jc w:val="right"/>
                        <w:rPr>
                          <w:rFonts w:ascii="Ink Free" w:hAnsi="Ink Free"/>
                          <w:sz w:val="28"/>
                          <w:szCs w:val="28"/>
                        </w:rPr>
                      </w:pPr>
                      <w:r w:rsidRPr="00205EA4">
                        <w:rPr>
                          <w:rFonts w:ascii="Ink Free" w:hAnsi="Ink Free"/>
                          <w:sz w:val="28"/>
                          <w:szCs w:val="28"/>
                        </w:rPr>
                        <w:t>Castlecaulfield</w:t>
                      </w:r>
                    </w:p>
                    <w:p w:rsidR="00BF565E" w:rsidRPr="00205EA4" w:rsidRDefault="00BF565E" w:rsidP="00BF565E">
                      <w:pPr>
                        <w:spacing w:after="0" w:line="240" w:lineRule="auto"/>
                        <w:jc w:val="right"/>
                        <w:rPr>
                          <w:rFonts w:ascii="Ink Free" w:hAnsi="Ink Free"/>
                          <w:sz w:val="28"/>
                          <w:szCs w:val="28"/>
                        </w:rPr>
                      </w:pPr>
                      <w:r w:rsidRPr="00205EA4">
                        <w:rPr>
                          <w:rFonts w:ascii="Ink Free" w:hAnsi="Ink Free"/>
                          <w:sz w:val="28"/>
                          <w:szCs w:val="28"/>
                        </w:rPr>
                        <w:t xml:space="preserve">Co. Tyrone </w:t>
                      </w:r>
                    </w:p>
                    <w:p w:rsidR="00BF565E" w:rsidRPr="00205EA4" w:rsidRDefault="00BF565E" w:rsidP="00BF565E">
                      <w:pPr>
                        <w:spacing w:after="0" w:line="240" w:lineRule="auto"/>
                        <w:jc w:val="right"/>
                        <w:rPr>
                          <w:rFonts w:ascii="Ink Free" w:hAnsi="Ink Free"/>
                          <w:sz w:val="28"/>
                          <w:szCs w:val="28"/>
                        </w:rPr>
                      </w:pPr>
                      <w:r w:rsidRPr="00205EA4">
                        <w:rPr>
                          <w:rFonts w:ascii="Ink Free" w:hAnsi="Ink Free"/>
                          <w:sz w:val="28"/>
                          <w:szCs w:val="28"/>
                        </w:rPr>
                        <w:t>BT70 3DQ</w:t>
                      </w:r>
                    </w:p>
                    <w:p w:rsidR="00EB3398" w:rsidRPr="00205EA4" w:rsidRDefault="00EB3398" w:rsidP="00BF565E">
                      <w:pPr>
                        <w:spacing w:after="0" w:line="240" w:lineRule="auto"/>
                        <w:jc w:val="right"/>
                        <w:rPr>
                          <w:rFonts w:ascii="Ink Free" w:hAnsi="Ink Free"/>
                          <w:sz w:val="28"/>
                          <w:szCs w:val="28"/>
                        </w:rPr>
                      </w:pPr>
                      <w:r w:rsidRPr="00205EA4">
                        <w:rPr>
                          <w:rFonts w:ascii="Ink Free" w:hAnsi="Ink Free"/>
                          <w:sz w:val="28"/>
                          <w:szCs w:val="28"/>
                        </w:rPr>
                        <w:t>Tel: 02887761565</w:t>
                      </w:r>
                    </w:p>
                    <w:p w:rsidR="00EB3398" w:rsidRPr="00EB3398" w:rsidRDefault="00EB3398" w:rsidP="00BF565E">
                      <w:pPr>
                        <w:spacing w:after="0" w:line="240" w:lineRule="auto"/>
                        <w:jc w:val="right"/>
                        <w:rPr>
                          <w:rFonts w:ascii="Comic Sans MS" w:hAnsi="Comic Sans MS"/>
                          <w:sz w:val="28"/>
                          <w:szCs w:val="28"/>
                        </w:rPr>
                      </w:pPr>
                      <w:r w:rsidRPr="00205EA4">
                        <w:rPr>
                          <w:rFonts w:ascii="Ink Free" w:hAnsi="Ink Free"/>
                          <w:sz w:val="28"/>
                          <w:szCs w:val="28"/>
                        </w:rPr>
                        <w:t>www.walkermemorialps.co.uk</w:t>
                      </w:r>
                    </w:p>
                  </w:txbxContent>
                </v:textbox>
                <w10:wrap type="square"/>
              </v:shape>
            </w:pict>
          </mc:Fallback>
        </mc:AlternateContent>
      </w:r>
      <w:r w:rsidR="00DD7BF9">
        <w:rPr>
          <w:noProof/>
          <w:lang w:eastAsia="en-GB"/>
        </w:rPr>
        <w:drawing>
          <wp:inline distT="0" distB="0" distL="0" distR="0" wp14:anchorId="6CF36303" wp14:editId="502A6E7D">
            <wp:extent cx="2459812" cy="872836"/>
            <wp:effectExtent l="0" t="0" r="0" b="3810"/>
            <wp:docPr id="1" name="Picture 1" descr="C:\Users\lpatterson940.C2KEN\AppData\Local\Microsoft\Windows\Temporary Internet Files\Content.Outlook\888NJNJT\Copy Cast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atterson940.C2KEN\AppData\Local\Microsoft\Windows\Temporary Internet Files\Content.Outlook\888NJNJT\Copy Castl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1637" cy="905419"/>
                    </a:xfrm>
                    <a:prstGeom prst="rect">
                      <a:avLst/>
                    </a:prstGeom>
                    <a:noFill/>
                    <a:ln>
                      <a:noFill/>
                    </a:ln>
                  </pic:spPr>
                </pic:pic>
              </a:graphicData>
            </a:graphic>
          </wp:inline>
        </w:drawing>
      </w:r>
    </w:p>
    <w:p w:rsidR="00DD7BF9" w:rsidRDefault="00DD7BF9" w:rsidP="00DD7BF9">
      <w:pPr>
        <w:pStyle w:val="ListParagraph"/>
        <w:ind w:left="1440" w:firstLine="720"/>
        <w:rPr>
          <w:rFonts w:ascii="Comic Sans MS" w:hAnsi="Comic Sans MS"/>
          <w:b/>
          <w:sz w:val="44"/>
          <w:szCs w:val="44"/>
        </w:rPr>
      </w:pPr>
    </w:p>
    <w:p w:rsidR="009A518B" w:rsidRPr="00BF565E" w:rsidRDefault="00B80C1C">
      <w:pPr>
        <w:rPr>
          <w:sz w:val="28"/>
          <w:szCs w:val="28"/>
        </w:rPr>
      </w:pPr>
    </w:p>
    <w:p w:rsidR="00BF565E" w:rsidRPr="00205EA4" w:rsidRDefault="00205EA4">
      <w:pPr>
        <w:rPr>
          <w:rFonts w:ascii="Ink Free" w:hAnsi="Ink Free"/>
          <w:b/>
          <w:sz w:val="28"/>
          <w:szCs w:val="28"/>
          <w:u w:val="single"/>
        </w:rPr>
      </w:pPr>
      <w:r w:rsidRPr="00205EA4">
        <w:rPr>
          <w:rFonts w:ascii="Ink Free" w:hAnsi="Ink Free"/>
          <w:b/>
          <w:sz w:val="28"/>
          <w:szCs w:val="28"/>
          <w:u w:val="single"/>
        </w:rPr>
        <w:t xml:space="preserve">ESSENTIALS FOR YEAR </w:t>
      </w:r>
      <w:r w:rsidR="00BF565E" w:rsidRPr="00205EA4">
        <w:rPr>
          <w:rFonts w:ascii="Ink Free" w:hAnsi="Ink Free"/>
          <w:b/>
          <w:sz w:val="28"/>
          <w:szCs w:val="28"/>
          <w:u w:val="single"/>
        </w:rPr>
        <w:t>6 &amp; 7</w:t>
      </w:r>
    </w:p>
    <w:p w:rsidR="00BF565E" w:rsidRPr="00205EA4" w:rsidRDefault="00BF565E">
      <w:pPr>
        <w:rPr>
          <w:rFonts w:ascii="Ink Free" w:hAnsi="Ink Free"/>
          <w:sz w:val="24"/>
          <w:szCs w:val="24"/>
        </w:rPr>
      </w:pPr>
      <w:r w:rsidRPr="00205EA4">
        <w:rPr>
          <w:rFonts w:ascii="Ink Free" w:hAnsi="Ink Free"/>
          <w:sz w:val="24"/>
          <w:szCs w:val="24"/>
        </w:rPr>
        <w:t xml:space="preserve">Dear Parent, </w:t>
      </w:r>
    </w:p>
    <w:p w:rsidR="00BF565E" w:rsidRPr="00205EA4" w:rsidRDefault="00BF565E">
      <w:pPr>
        <w:rPr>
          <w:rFonts w:ascii="Ink Free" w:hAnsi="Ink Free"/>
          <w:sz w:val="24"/>
          <w:szCs w:val="24"/>
        </w:rPr>
      </w:pPr>
      <w:r w:rsidRPr="00205EA4">
        <w:rPr>
          <w:rFonts w:ascii="Ink Free" w:hAnsi="Ink Free"/>
          <w:sz w:val="24"/>
          <w:szCs w:val="24"/>
        </w:rPr>
        <w:t>We are looking forward to starting another school year and to help us start the term we would ask you to provide your children with the following items. Your support is greatly appreciated.</w:t>
      </w:r>
    </w:p>
    <w:p w:rsidR="00BF565E" w:rsidRPr="00205EA4" w:rsidRDefault="00BF565E">
      <w:pPr>
        <w:rPr>
          <w:rFonts w:ascii="Ink Free" w:hAnsi="Ink Free"/>
          <w:sz w:val="24"/>
          <w:szCs w:val="24"/>
        </w:rPr>
      </w:pPr>
      <w:r w:rsidRPr="00205EA4">
        <w:rPr>
          <w:rFonts w:ascii="Ink Free" w:hAnsi="Ink Free"/>
          <w:sz w:val="24"/>
          <w:szCs w:val="24"/>
        </w:rPr>
        <w:t>Please make sure items are clearly named and that your child’s pencil case is kept well stocked throughout the school year.</w:t>
      </w:r>
    </w:p>
    <w:p w:rsidR="00BF565E" w:rsidRPr="00205EA4" w:rsidRDefault="00EB3398" w:rsidP="00BF565E">
      <w:pPr>
        <w:pStyle w:val="ListParagraph"/>
        <w:numPr>
          <w:ilvl w:val="0"/>
          <w:numId w:val="1"/>
        </w:numPr>
        <w:rPr>
          <w:rFonts w:ascii="Ink Free" w:hAnsi="Ink Free"/>
        </w:rPr>
      </w:pPr>
      <w:r w:rsidRPr="00205EA4">
        <w:rPr>
          <w:rFonts w:ascii="Ink Free" w:hAnsi="Ink Free"/>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3352800</wp:posOffset>
                </wp:positionH>
                <wp:positionV relativeFrom="paragraph">
                  <wp:posOffset>19685</wp:posOffset>
                </wp:positionV>
                <wp:extent cx="2611755" cy="17176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755" cy="1717675"/>
                        </a:xfrm>
                        <a:prstGeom prst="rect">
                          <a:avLst/>
                        </a:prstGeom>
                        <a:solidFill>
                          <a:srgbClr val="FFFFFF"/>
                        </a:solidFill>
                        <a:ln w="9525">
                          <a:noFill/>
                          <a:miter lim="800000"/>
                          <a:headEnd/>
                          <a:tailEnd/>
                        </a:ln>
                      </wps:spPr>
                      <wps:txbx>
                        <w:txbxContent>
                          <w:p w:rsidR="00EB3398" w:rsidRDefault="00205EA4">
                            <w:r>
                              <w:rPr>
                                <w:noProof/>
                                <w:lang w:eastAsia="en-GB"/>
                              </w:rPr>
                              <w:drawing>
                                <wp:inline distT="0" distB="0" distL="0" distR="0">
                                  <wp:extent cx="1819275" cy="106206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615518_l[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4155" cy="107075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4pt;margin-top:1.55pt;width:205.65pt;height:13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" stroked="f">
                <v:textbox>
                  <w:txbxContent>
                    <w:p w:rsidR="00EB3398" w:rsidRDefault="00205EA4">
                      <w:r>
                        <w:rPr>
                          <w:noProof/>
                          <w:lang w:eastAsia="en-GB"/>
                        </w:rPr>
                        <w:drawing>
                          <wp:inline distT="0" distB="0" distL="0" distR="0">
                            <wp:extent cx="1819275" cy="106206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615518_l[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4155" cy="1070754"/>
                                    </a:xfrm>
                                    <a:prstGeom prst="rect">
                                      <a:avLst/>
                                    </a:prstGeom>
                                  </pic:spPr>
                                </pic:pic>
                              </a:graphicData>
                            </a:graphic>
                          </wp:inline>
                        </w:drawing>
                      </w:r>
                    </w:p>
                  </w:txbxContent>
                </v:textbox>
                <w10:wrap type="square" anchorx="margin"/>
              </v:shape>
            </w:pict>
          </mc:Fallback>
        </mc:AlternateContent>
      </w:r>
      <w:r w:rsidR="00BF565E" w:rsidRPr="00205EA4">
        <w:rPr>
          <w:rFonts w:ascii="Ink Free" w:hAnsi="Ink Free"/>
        </w:rPr>
        <w:t>x 2 black writing pens</w:t>
      </w:r>
    </w:p>
    <w:p w:rsidR="00BF565E" w:rsidRPr="00205EA4" w:rsidRDefault="00BF565E" w:rsidP="00BF565E">
      <w:pPr>
        <w:pStyle w:val="ListParagraph"/>
        <w:numPr>
          <w:ilvl w:val="0"/>
          <w:numId w:val="1"/>
        </w:numPr>
        <w:rPr>
          <w:rFonts w:ascii="Ink Free" w:hAnsi="Ink Free"/>
        </w:rPr>
      </w:pPr>
      <w:r w:rsidRPr="00205EA4">
        <w:rPr>
          <w:rFonts w:ascii="Ink Free" w:hAnsi="Ink Free"/>
        </w:rPr>
        <w:t>x 2 red &amp; green pens</w:t>
      </w:r>
    </w:p>
    <w:p w:rsidR="00BF565E" w:rsidRPr="00205EA4" w:rsidRDefault="00BF565E" w:rsidP="00BF565E">
      <w:pPr>
        <w:pStyle w:val="ListParagraph"/>
        <w:numPr>
          <w:ilvl w:val="0"/>
          <w:numId w:val="1"/>
        </w:numPr>
        <w:rPr>
          <w:rFonts w:ascii="Ink Free" w:hAnsi="Ink Free"/>
        </w:rPr>
      </w:pPr>
      <w:r w:rsidRPr="00205EA4">
        <w:rPr>
          <w:rFonts w:ascii="Ink Free" w:hAnsi="Ink Free"/>
        </w:rPr>
        <w:t>x 3 HB pencils</w:t>
      </w:r>
    </w:p>
    <w:p w:rsidR="00BF565E" w:rsidRPr="00205EA4" w:rsidRDefault="00BF565E" w:rsidP="00BF565E">
      <w:pPr>
        <w:pStyle w:val="ListParagraph"/>
        <w:numPr>
          <w:ilvl w:val="0"/>
          <w:numId w:val="1"/>
        </w:numPr>
        <w:rPr>
          <w:rFonts w:ascii="Ink Free" w:hAnsi="Ink Free"/>
        </w:rPr>
      </w:pPr>
      <w:r w:rsidRPr="00205EA4">
        <w:rPr>
          <w:rFonts w:ascii="Ink Free" w:hAnsi="Ink Free"/>
        </w:rPr>
        <w:t>eraser</w:t>
      </w:r>
    </w:p>
    <w:p w:rsidR="00BF565E" w:rsidRPr="00205EA4" w:rsidRDefault="00BF565E" w:rsidP="00BF565E">
      <w:pPr>
        <w:pStyle w:val="ListParagraph"/>
        <w:numPr>
          <w:ilvl w:val="0"/>
          <w:numId w:val="1"/>
        </w:numPr>
        <w:rPr>
          <w:rFonts w:ascii="Ink Free" w:hAnsi="Ink Free"/>
        </w:rPr>
      </w:pPr>
      <w:r w:rsidRPr="00205EA4">
        <w:rPr>
          <w:rFonts w:ascii="Ink Free" w:hAnsi="Ink Free"/>
        </w:rPr>
        <w:t>1 barrel sharpener</w:t>
      </w:r>
    </w:p>
    <w:p w:rsidR="00BF565E" w:rsidRPr="00205EA4" w:rsidRDefault="00BF565E" w:rsidP="00BF565E">
      <w:pPr>
        <w:pStyle w:val="ListParagraph"/>
        <w:numPr>
          <w:ilvl w:val="0"/>
          <w:numId w:val="1"/>
        </w:numPr>
        <w:rPr>
          <w:rFonts w:ascii="Ink Free" w:hAnsi="Ink Free"/>
        </w:rPr>
      </w:pPr>
      <w:r w:rsidRPr="00205EA4">
        <w:rPr>
          <w:rFonts w:ascii="Ink Free" w:hAnsi="Ink Free"/>
        </w:rPr>
        <w:t>1 pack highlighters</w:t>
      </w:r>
    </w:p>
    <w:p w:rsidR="00BF565E" w:rsidRPr="00205EA4" w:rsidRDefault="00BF565E" w:rsidP="00BF565E">
      <w:pPr>
        <w:pStyle w:val="ListParagraph"/>
        <w:numPr>
          <w:ilvl w:val="0"/>
          <w:numId w:val="1"/>
        </w:numPr>
        <w:rPr>
          <w:rFonts w:ascii="Ink Free" w:hAnsi="Ink Free"/>
        </w:rPr>
      </w:pPr>
      <w:r w:rsidRPr="00205EA4">
        <w:rPr>
          <w:rFonts w:ascii="Ink Free" w:hAnsi="Ink Free"/>
        </w:rPr>
        <w:t>1 pack of colouring pencils</w:t>
      </w:r>
    </w:p>
    <w:p w:rsidR="00BF565E" w:rsidRPr="00205EA4" w:rsidRDefault="00BF565E" w:rsidP="00BF565E">
      <w:pPr>
        <w:pStyle w:val="ListParagraph"/>
        <w:numPr>
          <w:ilvl w:val="0"/>
          <w:numId w:val="1"/>
        </w:numPr>
        <w:rPr>
          <w:rFonts w:ascii="Ink Free" w:hAnsi="Ink Free"/>
        </w:rPr>
      </w:pPr>
      <w:r w:rsidRPr="00205EA4">
        <w:rPr>
          <w:rFonts w:ascii="Ink Free" w:hAnsi="Ink Free"/>
        </w:rPr>
        <w:t>Calculator</w:t>
      </w:r>
    </w:p>
    <w:p w:rsidR="00BF565E" w:rsidRPr="00205EA4" w:rsidRDefault="00BF565E" w:rsidP="00BF565E">
      <w:pPr>
        <w:pStyle w:val="ListParagraph"/>
        <w:numPr>
          <w:ilvl w:val="0"/>
          <w:numId w:val="1"/>
        </w:numPr>
        <w:rPr>
          <w:rFonts w:ascii="Ink Free" w:hAnsi="Ink Free"/>
        </w:rPr>
      </w:pPr>
      <w:r w:rsidRPr="00205EA4">
        <w:rPr>
          <w:rFonts w:ascii="Ink Free" w:hAnsi="Ink Free"/>
        </w:rPr>
        <w:t>x 2 Pritt</w:t>
      </w:r>
    </w:p>
    <w:p w:rsidR="00BF565E" w:rsidRPr="00205EA4" w:rsidRDefault="00BF565E" w:rsidP="00BF565E">
      <w:pPr>
        <w:pStyle w:val="ListParagraph"/>
        <w:numPr>
          <w:ilvl w:val="0"/>
          <w:numId w:val="1"/>
        </w:numPr>
        <w:rPr>
          <w:rFonts w:ascii="Ink Free" w:hAnsi="Ink Free"/>
        </w:rPr>
      </w:pPr>
      <w:r w:rsidRPr="00205EA4">
        <w:rPr>
          <w:rFonts w:ascii="Ink Free" w:hAnsi="Ink Free"/>
        </w:rPr>
        <w:t>x 2 boxes of tissues</w:t>
      </w:r>
    </w:p>
    <w:p w:rsidR="00BF565E" w:rsidRPr="00205EA4" w:rsidRDefault="00BF565E" w:rsidP="00BF565E">
      <w:pPr>
        <w:pStyle w:val="ListParagraph"/>
        <w:numPr>
          <w:ilvl w:val="0"/>
          <w:numId w:val="1"/>
        </w:numPr>
        <w:rPr>
          <w:rFonts w:ascii="Ink Free" w:hAnsi="Ink Free"/>
        </w:rPr>
      </w:pPr>
      <w:r w:rsidRPr="00205EA4">
        <w:rPr>
          <w:rFonts w:ascii="Ink Free" w:hAnsi="Ink Free"/>
        </w:rPr>
        <w:t>30cm ruler</w:t>
      </w:r>
    </w:p>
    <w:p w:rsidR="00EB3398" w:rsidRDefault="00EB3398" w:rsidP="00BF565E">
      <w:pPr>
        <w:pStyle w:val="ListParagraph"/>
        <w:numPr>
          <w:ilvl w:val="0"/>
          <w:numId w:val="1"/>
        </w:numPr>
        <w:rPr>
          <w:rFonts w:ascii="Ink Free" w:hAnsi="Ink Free"/>
        </w:rPr>
      </w:pPr>
      <w:r w:rsidRPr="00205EA4">
        <w:rPr>
          <w:rFonts w:ascii="Ink Free" w:hAnsi="Ink Free"/>
        </w:rPr>
        <w:t>Hand soap</w:t>
      </w:r>
    </w:p>
    <w:p w:rsidR="00205EA4" w:rsidRPr="00205EA4" w:rsidRDefault="00205EA4" w:rsidP="00BF565E">
      <w:pPr>
        <w:pStyle w:val="ListParagraph"/>
        <w:numPr>
          <w:ilvl w:val="0"/>
          <w:numId w:val="1"/>
        </w:numPr>
        <w:rPr>
          <w:rFonts w:ascii="Ink Free" w:hAnsi="Ink Free"/>
        </w:rPr>
      </w:pPr>
      <w:r>
        <w:rPr>
          <w:rFonts w:ascii="Ink Free" w:hAnsi="Ink Free"/>
        </w:rPr>
        <w:t>Sanitiser</w:t>
      </w:r>
    </w:p>
    <w:p w:rsidR="00EB3398" w:rsidRPr="00205EA4" w:rsidRDefault="00EB3398" w:rsidP="00EB3398">
      <w:pPr>
        <w:rPr>
          <w:rFonts w:ascii="Ink Free" w:hAnsi="Ink Free"/>
        </w:rPr>
      </w:pPr>
    </w:p>
    <w:p w:rsidR="00EB3398" w:rsidRPr="00205EA4" w:rsidRDefault="00EB3398" w:rsidP="00EB3398">
      <w:pPr>
        <w:rPr>
          <w:rFonts w:ascii="Ink Free" w:hAnsi="Ink Free"/>
        </w:rPr>
      </w:pPr>
      <w:r w:rsidRPr="00205EA4">
        <w:rPr>
          <w:rFonts w:ascii="Ink Free" w:hAnsi="Ink Free"/>
        </w:rPr>
        <w:t>If you have any questions, please get in touch with me.</w:t>
      </w:r>
    </w:p>
    <w:p w:rsidR="00EB3398" w:rsidRDefault="00EB3398" w:rsidP="00EB3398">
      <w:pPr>
        <w:rPr>
          <w:rFonts w:ascii="Ink Free" w:hAnsi="Ink Free"/>
        </w:rPr>
      </w:pPr>
      <w:r w:rsidRPr="00205EA4">
        <w:rPr>
          <w:rFonts w:ascii="Ink Free" w:hAnsi="Ink Free"/>
        </w:rPr>
        <w:t>Regards,</w:t>
      </w:r>
    </w:p>
    <w:p w:rsidR="00205EA4" w:rsidRPr="00205EA4" w:rsidRDefault="00205EA4" w:rsidP="00EB3398">
      <w:pPr>
        <w:rPr>
          <w:rFonts w:ascii="Ink Free" w:hAnsi="Ink Free"/>
        </w:rPr>
      </w:pPr>
      <w:bookmarkStart w:id="0" w:name="_GoBack"/>
      <w:bookmarkEnd w:id="0"/>
    </w:p>
    <w:p w:rsidR="00EB3398" w:rsidRPr="00205EA4" w:rsidRDefault="00205EA4" w:rsidP="00EB3398">
      <w:pPr>
        <w:rPr>
          <w:rFonts w:ascii="Ink Free" w:hAnsi="Ink Free"/>
          <w:u w:val="single"/>
        </w:rPr>
      </w:pPr>
      <w:r>
        <w:rPr>
          <w:rFonts w:ascii="Ink Free" w:hAnsi="Ink Free"/>
        </w:rPr>
        <w:t>lpatterson942@c2ken.net</w:t>
      </w:r>
    </w:p>
    <w:sectPr w:rsidR="00EB3398" w:rsidRPr="00205E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398" w:rsidRDefault="00EB3398" w:rsidP="00EB3398">
      <w:pPr>
        <w:spacing w:after="0" w:line="240" w:lineRule="auto"/>
      </w:pPr>
      <w:r>
        <w:separator/>
      </w:r>
    </w:p>
  </w:endnote>
  <w:endnote w:type="continuationSeparator" w:id="0">
    <w:p w:rsidR="00EB3398" w:rsidRDefault="00EB3398" w:rsidP="00EB3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398" w:rsidRDefault="00EB3398" w:rsidP="00EB3398">
      <w:pPr>
        <w:spacing w:after="0" w:line="240" w:lineRule="auto"/>
      </w:pPr>
      <w:r>
        <w:separator/>
      </w:r>
    </w:p>
  </w:footnote>
  <w:footnote w:type="continuationSeparator" w:id="0">
    <w:p w:rsidR="00EB3398" w:rsidRDefault="00EB3398" w:rsidP="00EB3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37C33"/>
    <w:multiLevelType w:val="hybridMultilevel"/>
    <w:tmpl w:val="0F88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F9"/>
    <w:rsid w:val="00201C8C"/>
    <w:rsid w:val="00205EA4"/>
    <w:rsid w:val="009917CD"/>
    <w:rsid w:val="00BF565E"/>
    <w:rsid w:val="00D719C5"/>
    <w:rsid w:val="00DD7BF9"/>
    <w:rsid w:val="00EB3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D78739"/>
  <w15:chartTrackingRefBased/>
  <w15:docId w15:val="{D11A8695-69E6-4837-8D2E-126B4139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BF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BF9"/>
    <w:pPr>
      <w:spacing w:after="0" w:line="240" w:lineRule="auto"/>
      <w:ind w:left="720"/>
      <w:contextualSpacing/>
    </w:pPr>
    <w:rPr>
      <w:rFonts w:ascii="Maiandra GD" w:hAnsi="Maiandra GD"/>
      <w:sz w:val="24"/>
      <w:szCs w:val="24"/>
    </w:rPr>
  </w:style>
  <w:style w:type="paragraph" w:styleId="Header">
    <w:name w:val="header"/>
    <w:basedOn w:val="Normal"/>
    <w:link w:val="HeaderChar"/>
    <w:uiPriority w:val="99"/>
    <w:unhideWhenUsed/>
    <w:rsid w:val="00EB3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398"/>
    <w:rPr>
      <w:rFonts w:ascii="Calibri" w:eastAsia="Calibri" w:hAnsi="Calibri" w:cs="Times New Roman"/>
    </w:rPr>
  </w:style>
  <w:style w:type="paragraph" w:styleId="Footer">
    <w:name w:val="footer"/>
    <w:basedOn w:val="Normal"/>
    <w:link w:val="FooterChar"/>
    <w:uiPriority w:val="99"/>
    <w:unhideWhenUsed/>
    <w:rsid w:val="00EB3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398"/>
    <w:rPr>
      <w:rFonts w:ascii="Calibri" w:eastAsia="Calibri" w:hAnsi="Calibri" w:cs="Times New Roman"/>
    </w:rPr>
  </w:style>
  <w:style w:type="character" w:styleId="Hyperlink">
    <w:name w:val="Hyperlink"/>
    <w:basedOn w:val="DefaultParagraphFont"/>
    <w:uiPriority w:val="99"/>
    <w:unhideWhenUsed/>
    <w:rsid w:val="00EB3398"/>
    <w:rPr>
      <w:color w:val="0563C1" w:themeColor="hyperlink"/>
      <w:u w:val="single"/>
    </w:rPr>
  </w:style>
  <w:style w:type="paragraph" w:styleId="BalloonText">
    <w:name w:val="Balloon Text"/>
    <w:basedOn w:val="Normal"/>
    <w:link w:val="BalloonTextChar"/>
    <w:uiPriority w:val="99"/>
    <w:semiHidden/>
    <w:unhideWhenUsed/>
    <w:rsid w:val="00205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EA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Patterson</dc:creator>
  <cp:keywords/>
  <dc:description/>
  <cp:lastModifiedBy>L Patterson</cp:lastModifiedBy>
  <cp:revision>2</cp:revision>
  <cp:lastPrinted>2021-09-01T10:05:00Z</cp:lastPrinted>
  <dcterms:created xsi:type="dcterms:W3CDTF">2021-09-01T10:14:00Z</dcterms:created>
  <dcterms:modified xsi:type="dcterms:W3CDTF">2021-09-01T10:14:00Z</dcterms:modified>
</cp:coreProperties>
</file>